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F7DAF0" w14:textId="444195BC" w:rsidR="00F3168C" w:rsidRDefault="00D90F3E" w:rsidP="00ED2D3F">
      <w:pPr>
        <w:jc w:val="center"/>
        <w:rPr>
          <w:rFonts w:ascii="ADLaM Display" w:hAnsi="ADLaM Display" w:cs="ADLaM Display"/>
          <w:color w:val="0070C0"/>
        </w:rPr>
      </w:pPr>
      <w:r w:rsidRPr="3F331A81">
        <w:rPr>
          <w:rFonts w:ascii="ADLaM Display" w:hAnsi="ADLaM Display" w:cs="ADLaM Display"/>
          <w:color w:val="0070C0"/>
        </w:rPr>
        <w:t>WHAT DOES THE BITTERROOT RIVER PROTECTION ASSOC</w:t>
      </w:r>
      <w:r w:rsidR="00ED2D3F" w:rsidRPr="3F331A81">
        <w:rPr>
          <w:rFonts w:ascii="ADLaM Display" w:hAnsi="ADLaM Display" w:cs="ADLaM Display"/>
          <w:color w:val="0070C0"/>
        </w:rPr>
        <w:t>IATION DO?</w:t>
      </w:r>
    </w:p>
    <w:p w14:paraId="18BC6099" w14:textId="77777777" w:rsidR="00F17888" w:rsidRDefault="00F17888" w:rsidP="00ED2D3F">
      <w:pPr>
        <w:jc w:val="center"/>
        <w:rPr>
          <w:rFonts w:ascii="ADLaM Display" w:hAnsi="ADLaM Display" w:cs="ADLaM Display"/>
          <w:color w:val="0070C0"/>
        </w:rPr>
      </w:pPr>
    </w:p>
    <w:p w14:paraId="0D5CC011" w14:textId="79E157B7" w:rsidR="002849F6" w:rsidRPr="00725D05" w:rsidRDefault="002849F6" w:rsidP="00725D05">
      <w:pPr>
        <w:ind w:left="720" w:firstLine="720"/>
        <w:rPr>
          <w:sz w:val="20"/>
          <w:szCs w:val="20"/>
        </w:rPr>
      </w:pPr>
      <w:r w:rsidRPr="00271B7A">
        <w:rPr>
          <w:b/>
          <w:bCs/>
          <w:sz w:val="20"/>
          <w:szCs w:val="20"/>
        </w:rPr>
        <w:t>RIVER EDUCATION</w:t>
      </w:r>
      <w:r w:rsidRPr="00271B7A">
        <w:rPr>
          <w:b/>
          <w:bCs/>
          <w:sz w:val="20"/>
          <w:szCs w:val="20"/>
        </w:rPr>
        <w:tab/>
      </w:r>
      <w:r w:rsidRPr="00271B7A">
        <w:rPr>
          <w:b/>
          <w:bCs/>
          <w:sz w:val="20"/>
          <w:szCs w:val="20"/>
        </w:rPr>
        <w:tab/>
      </w:r>
      <w:r w:rsidRPr="00271B7A">
        <w:rPr>
          <w:b/>
          <w:bCs/>
          <w:sz w:val="20"/>
          <w:szCs w:val="20"/>
        </w:rPr>
        <w:tab/>
      </w:r>
      <w:r w:rsidRPr="00271B7A">
        <w:rPr>
          <w:b/>
          <w:bCs/>
          <w:sz w:val="20"/>
          <w:szCs w:val="20"/>
        </w:rPr>
        <w:tab/>
      </w:r>
      <w:r w:rsidRPr="00271B7A">
        <w:rPr>
          <w:b/>
          <w:bCs/>
          <w:sz w:val="20"/>
          <w:szCs w:val="20"/>
        </w:rPr>
        <w:tab/>
        <w:t>RIVER ACCES</w:t>
      </w:r>
      <w:r>
        <w:rPr>
          <w:sz w:val="20"/>
          <w:szCs w:val="20"/>
        </w:rPr>
        <w:t>S</w:t>
      </w:r>
    </w:p>
    <w:p w14:paraId="4166567B" w14:textId="447FAEA7" w:rsidR="000C15E1" w:rsidRDefault="00883BA2">
      <w:r>
        <w:t xml:space="preserve"> </w:t>
      </w:r>
      <w:r>
        <w:rPr>
          <w:noProof/>
        </w:rPr>
        <w:drawing>
          <wp:inline distT="0" distB="0" distL="0" distR="0" wp14:anchorId="2CE04A7D" wp14:editId="6E73BA3A">
            <wp:extent cx="2709333" cy="1574657"/>
            <wp:effectExtent l="0" t="0" r="0" b="635"/>
            <wp:docPr id="135360171" name="Picture 1" descr="A group of children sitting in a cano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60171" name="Picture 1" descr="A group of children sitting in a canoe&#10;&#10;AI-generated content may be incorrect."/>
                    <pic:cNvPicPr/>
                  </pic:nvPicPr>
                  <pic:blipFill>
                    <a:blip r:embed="rId4">
                      <a:extLst>
                        <a:ext uri="{28A0092B-C50C-407E-A947-70E740481C1C}">
                          <a14:useLocalDpi xmlns:a14="http://schemas.microsoft.com/office/drawing/2010/main" val="0"/>
                        </a:ext>
                      </a:extLst>
                    </a:blip>
                    <a:stretch>
                      <a:fillRect/>
                    </a:stretch>
                  </pic:blipFill>
                  <pic:spPr>
                    <a:xfrm>
                      <a:off x="0" y="0"/>
                      <a:ext cx="2959257" cy="1719912"/>
                    </a:xfrm>
                    <a:prstGeom prst="rect">
                      <a:avLst/>
                    </a:prstGeom>
                  </pic:spPr>
                </pic:pic>
              </a:graphicData>
            </a:graphic>
          </wp:inline>
        </w:drawing>
      </w:r>
      <w:r>
        <w:t xml:space="preserve">     </w:t>
      </w:r>
      <w:r w:rsidR="00977841">
        <w:t xml:space="preserve">  </w:t>
      </w:r>
      <w:r w:rsidR="002849F6">
        <w:t xml:space="preserve">   </w:t>
      </w:r>
      <w:r w:rsidR="00977841">
        <w:t xml:space="preserve">   </w:t>
      </w:r>
      <w:r>
        <w:t xml:space="preserve"> </w:t>
      </w:r>
      <w:r w:rsidR="000079EE">
        <w:rPr>
          <w:noProof/>
        </w:rPr>
        <w:drawing>
          <wp:inline distT="0" distB="0" distL="0" distR="0" wp14:anchorId="5C3BDDCA" wp14:editId="7B741244">
            <wp:extent cx="2291644" cy="1718733"/>
            <wp:effectExtent l="0" t="0" r="0" b="0"/>
            <wp:docPr id="1549755082" name="Picture 8" descr="A person in a boat on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755082" name="Picture 8" descr="A person in a boat on a river&#10;&#10;AI-generated content may be incorrect."/>
                    <pic:cNvPicPr/>
                  </pic:nvPicPr>
                  <pic:blipFill>
                    <a:blip r:embed="rId5">
                      <a:extLst>
                        <a:ext uri="{28A0092B-C50C-407E-A947-70E740481C1C}">
                          <a14:useLocalDpi xmlns:a14="http://schemas.microsoft.com/office/drawing/2010/main" val="0"/>
                        </a:ext>
                      </a:extLst>
                    </a:blip>
                    <a:stretch>
                      <a:fillRect/>
                    </a:stretch>
                  </pic:blipFill>
                  <pic:spPr>
                    <a:xfrm>
                      <a:off x="0" y="0"/>
                      <a:ext cx="2351990" cy="1763992"/>
                    </a:xfrm>
                    <a:prstGeom prst="rect">
                      <a:avLst/>
                    </a:prstGeom>
                  </pic:spPr>
                </pic:pic>
              </a:graphicData>
            </a:graphic>
          </wp:inline>
        </w:drawing>
      </w:r>
    </w:p>
    <w:p w14:paraId="12627F21" w14:textId="493ED017" w:rsidR="00271B7A" w:rsidRDefault="00271B7A">
      <w:pPr>
        <w:rPr>
          <w:sz w:val="18"/>
          <w:szCs w:val="18"/>
        </w:rPr>
      </w:pPr>
      <w:r>
        <w:rPr>
          <w:sz w:val="18"/>
          <w:szCs w:val="18"/>
        </w:rPr>
        <w:t xml:space="preserve">                   </w:t>
      </w:r>
      <w:r w:rsidR="00725D05">
        <w:rPr>
          <w:sz w:val="18"/>
          <w:szCs w:val="18"/>
        </w:rPr>
        <w:t xml:space="preserve">Involving the next generation                                </w:t>
      </w:r>
      <w:r>
        <w:rPr>
          <w:sz w:val="18"/>
          <w:szCs w:val="18"/>
        </w:rPr>
        <w:t xml:space="preserve">                      </w:t>
      </w:r>
      <w:r w:rsidR="00725D05">
        <w:rPr>
          <w:sz w:val="18"/>
          <w:szCs w:val="18"/>
        </w:rPr>
        <w:t xml:space="preserve"> A float-through gate keeps the </w:t>
      </w:r>
      <w:r>
        <w:rPr>
          <w:sz w:val="18"/>
          <w:szCs w:val="18"/>
        </w:rPr>
        <w:t>livestock</w:t>
      </w:r>
      <w:r w:rsidR="00725D05">
        <w:rPr>
          <w:sz w:val="18"/>
          <w:szCs w:val="18"/>
        </w:rPr>
        <w:t xml:space="preserve"> in </w:t>
      </w:r>
    </w:p>
    <w:p w14:paraId="25E133A5" w14:textId="519D1B3D" w:rsidR="00F17888" w:rsidRDefault="00271B7A" w:rsidP="00271B7A">
      <w:pPr>
        <w:ind w:left="720" w:firstLine="720"/>
      </w:pPr>
      <w:r>
        <w:rPr>
          <w:sz w:val="18"/>
          <w:szCs w:val="18"/>
        </w:rPr>
        <w:t xml:space="preserve">                                                                                              </w:t>
      </w:r>
      <w:r w:rsidR="00725D05">
        <w:rPr>
          <w:sz w:val="18"/>
          <w:szCs w:val="18"/>
        </w:rPr>
        <w:t xml:space="preserve">and lets the </w:t>
      </w:r>
      <w:r>
        <w:rPr>
          <w:sz w:val="18"/>
          <w:szCs w:val="18"/>
        </w:rPr>
        <w:t xml:space="preserve">boaters </w:t>
      </w:r>
      <w:r w:rsidR="00725D05">
        <w:rPr>
          <w:sz w:val="18"/>
          <w:szCs w:val="18"/>
        </w:rPr>
        <w:t>float</w:t>
      </w:r>
      <w:r>
        <w:rPr>
          <w:sz w:val="18"/>
          <w:szCs w:val="18"/>
        </w:rPr>
        <w:t xml:space="preserve"> right </w:t>
      </w:r>
      <w:r w:rsidR="00725D05">
        <w:rPr>
          <w:sz w:val="18"/>
          <w:szCs w:val="18"/>
        </w:rPr>
        <w:t>through</w:t>
      </w:r>
    </w:p>
    <w:p w14:paraId="2BF5F9CB" w14:textId="77777777" w:rsidR="00F17888" w:rsidRPr="00271B7A" w:rsidRDefault="00F17888" w:rsidP="00F17888">
      <w:pPr>
        <w:ind w:left="2880" w:firstLine="720"/>
        <w:rPr>
          <w:b/>
          <w:bCs/>
          <w:sz w:val="20"/>
          <w:szCs w:val="20"/>
        </w:rPr>
      </w:pPr>
      <w:r w:rsidRPr="00271B7A">
        <w:rPr>
          <w:b/>
          <w:bCs/>
          <w:sz w:val="20"/>
          <w:szCs w:val="20"/>
        </w:rPr>
        <w:t>RIVER CLEAN UP</w:t>
      </w:r>
    </w:p>
    <w:p w14:paraId="07C21507" w14:textId="0DD29584" w:rsidR="00CE7EEC" w:rsidRPr="008B5BD3" w:rsidRDefault="00F17888" w:rsidP="008B5BD3">
      <w:pPr>
        <w:rPr>
          <w:sz w:val="20"/>
          <w:szCs w:val="20"/>
        </w:rPr>
      </w:pPr>
      <w:r>
        <w:rPr>
          <w:sz w:val="20"/>
          <w:szCs w:val="20"/>
        </w:rPr>
        <w:t>When an asphalt sidewalk at the Metcalf National Wildlife Refuge fell into the river, BRPA was there to clean it up</w:t>
      </w:r>
    </w:p>
    <w:p w14:paraId="0E9388BC" w14:textId="77777777" w:rsidR="00C7322B" w:rsidRDefault="00C01500" w:rsidP="00C7322B">
      <w:pPr>
        <w:rPr>
          <w:sz w:val="20"/>
          <w:szCs w:val="20"/>
        </w:rPr>
      </w:pPr>
      <w:r>
        <w:rPr>
          <w:noProof/>
          <w:sz w:val="20"/>
          <w:szCs w:val="20"/>
        </w:rPr>
        <w:drawing>
          <wp:inline distT="0" distB="0" distL="0" distR="0" wp14:anchorId="35C4FA4E" wp14:editId="75937B41">
            <wp:extent cx="2488969" cy="1667933"/>
            <wp:effectExtent l="0" t="0" r="635" b="0"/>
            <wp:docPr id="1654163526" name="Picture 5" descr="A road near a la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163526" name="Picture 5" descr="A road near a lake&#10;&#10;AI-generated content may be incorrect."/>
                    <pic:cNvPicPr/>
                  </pic:nvPicPr>
                  <pic:blipFill>
                    <a:blip r:embed="rId6">
                      <a:extLst>
                        <a:ext uri="{28A0092B-C50C-407E-A947-70E740481C1C}">
                          <a14:useLocalDpi xmlns:a14="http://schemas.microsoft.com/office/drawing/2010/main" val="0"/>
                        </a:ext>
                      </a:extLst>
                    </a:blip>
                    <a:stretch>
                      <a:fillRect/>
                    </a:stretch>
                  </pic:blipFill>
                  <pic:spPr>
                    <a:xfrm>
                      <a:off x="0" y="0"/>
                      <a:ext cx="2611808" cy="1750251"/>
                    </a:xfrm>
                    <a:prstGeom prst="rect">
                      <a:avLst/>
                    </a:prstGeom>
                  </pic:spPr>
                </pic:pic>
              </a:graphicData>
            </a:graphic>
          </wp:inline>
        </w:drawing>
      </w:r>
      <w:r w:rsidR="004776B1">
        <w:rPr>
          <w:sz w:val="20"/>
          <w:szCs w:val="20"/>
        </w:rPr>
        <w:t xml:space="preserve">     </w:t>
      </w:r>
      <w:r w:rsidR="004776B1">
        <w:rPr>
          <w:noProof/>
        </w:rPr>
        <w:drawing>
          <wp:inline distT="0" distB="0" distL="0" distR="0" wp14:anchorId="4E5F6BFC" wp14:editId="32A84C55">
            <wp:extent cx="3058019" cy="1667510"/>
            <wp:effectExtent l="0" t="0" r="3175" b="0"/>
            <wp:docPr id="1891436302" name="Picture 5" descr="A group of people on a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436302" name="Picture 5" descr="A group of people on a beach&#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3313973" cy="1807080"/>
                    </a:xfrm>
                    <a:prstGeom prst="rect">
                      <a:avLst/>
                    </a:prstGeom>
                  </pic:spPr>
                </pic:pic>
              </a:graphicData>
            </a:graphic>
          </wp:inline>
        </w:drawing>
      </w:r>
      <w:r w:rsidR="00EB25A9">
        <w:rPr>
          <w:sz w:val="20"/>
          <w:szCs w:val="20"/>
        </w:rPr>
        <w:t xml:space="preserve">    </w:t>
      </w:r>
    </w:p>
    <w:p w14:paraId="0ACB40FF" w14:textId="03B52411" w:rsidR="00A035B2" w:rsidRPr="00A035B2" w:rsidRDefault="008D2045" w:rsidP="00AE5582">
      <w:pPr>
        <w:rPr>
          <w:b/>
          <w:bCs/>
          <w:sz w:val="20"/>
          <w:szCs w:val="20"/>
        </w:rPr>
      </w:pPr>
      <w:r>
        <w:rPr>
          <w:sz w:val="20"/>
          <w:szCs w:val="20"/>
        </w:rPr>
        <w:t xml:space="preserve">           </w:t>
      </w:r>
      <w:r w:rsidR="00A035B2">
        <w:rPr>
          <w:sz w:val="20"/>
          <w:szCs w:val="20"/>
        </w:rPr>
        <w:tab/>
      </w:r>
      <w:r w:rsidR="00A035B2">
        <w:rPr>
          <w:sz w:val="20"/>
          <w:szCs w:val="20"/>
        </w:rPr>
        <w:tab/>
      </w:r>
      <w:r w:rsidR="00A035B2">
        <w:rPr>
          <w:sz w:val="20"/>
          <w:szCs w:val="20"/>
        </w:rPr>
        <w:tab/>
      </w:r>
      <w:r w:rsidR="00A035B2">
        <w:rPr>
          <w:sz w:val="20"/>
          <w:szCs w:val="20"/>
        </w:rPr>
        <w:tab/>
      </w:r>
      <w:r w:rsidR="00A035B2">
        <w:rPr>
          <w:sz w:val="20"/>
          <w:szCs w:val="20"/>
        </w:rPr>
        <w:tab/>
      </w:r>
      <w:r w:rsidR="00A035B2" w:rsidRPr="00A035B2">
        <w:rPr>
          <w:b/>
          <w:bCs/>
          <w:sz w:val="20"/>
          <w:szCs w:val="20"/>
        </w:rPr>
        <w:t>RIVER WATCH</w:t>
      </w:r>
    </w:p>
    <w:p w14:paraId="70580706" w14:textId="0679A260" w:rsidR="00A13973" w:rsidRPr="00AE5582" w:rsidRDefault="008D2045" w:rsidP="00AE5582">
      <w:pPr>
        <w:rPr>
          <w:b/>
          <w:bCs/>
          <w:sz w:val="20"/>
          <w:szCs w:val="20"/>
        </w:rPr>
      </w:pPr>
      <w:r>
        <w:rPr>
          <w:sz w:val="20"/>
          <w:szCs w:val="20"/>
        </w:rPr>
        <w:t xml:space="preserve">      </w:t>
      </w:r>
      <w:r w:rsidR="0089760B">
        <w:rPr>
          <w:sz w:val="20"/>
          <w:szCs w:val="20"/>
        </w:rPr>
        <w:t xml:space="preserve"> </w:t>
      </w:r>
      <w:r w:rsidR="00264801">
        <w:rPr>
          <w:sz w:val="20"/>
          <w:szCs w:val="20"/>
        </w:rPr>
        <w:t xml:space="preserve">   </w:t>
      </w:r>
      <w:r w:rsidR="00786AB9">
        <w:rPr>
          <w:sz w:val="20"/>
          <w:szCs w:val="20"/>
        </w:rPr>
        <w:t xml:space="preserve"> </w:t>
      </w:r>
      <w:r w:rsidR="0017202A">
        <w:rPr>
          <w:noProof/>
          <w:sz w:val="20"/>
          <w:szCs w:val="20"/>
        </w:rPr>
        <w:drawing>
          <wp:inline distT="0" distB="0" distL="0" distR="0" wp14:anchorId="4E8BED5E" wp14:editId="596AB7DC">
            <wp:extent cx="2387151" cy="1873250"/>
            <wp:effectExtent l="0" t="0" r="635" b="0"/>
            <wp:docPr id="350972975" name="Picture 4" descr="A river bank with rocks and r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972975" name="Picture 4" descr="A river bank with rocks and rocks&#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2451736" cy="1923931"/>
                    </a:xfrm>
                    <a:prstGeom prst="rect">
                      <a:avLst/>
                    </a:prstGeom>
                  </pic:spPr>
                </pic:pic>
              </a:graphicData>
            </a:graphic>
          </wp:inline>
        </w:drawing>
      </w:r>
      <w:r w:rsidR="00786AB9">
        <w:rPr>
          <w:sz w:val="20"/>
          <w:szCs w:val="20"/>
        </w:rPr>
        <w:t xml:space="preserve">         </w:t>
      </w:r>
      <w:r w:rsidR="00395EE0">
        <w:rPr>
          <w:b/>
          <w:bCs/>
          <w:noProof/>
          <w:sz w:val="20"/>
          <w:szCs w:val="20"/>
        </w:rPr>
        <w:drawing>
          <wp:inline distT="0" distB="0" distL="0" distR="0" wp14:anchorId="09529BB8" wp14:editId="0057E0E0">
            <wp:extent cx="2929467" cy="1645321"/>
            <wp:effectExtent l="0" t="0" r="4445" b="5715"/>
            <wp:docPr id="1988994778" name="Picture 3" descr="A river bank with rocks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994778" name="Picture 3" descr="A river bank with rocks and trees&#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3008878" cy="1689922"/>
                    </a:xfrm>
                    <a:prstGeom prst="rect">
                      <a:avLst/>
                    </a:prstGeom>
                  </pic:spPr>
                </pic:pic>
              </a:graphicData>
            </a:graphic>
          </wp:inline>
        </w:drawing>
      </w:r>
    </w:p>
    <w:p w14:paraId="32151FC7" w14:textId="5B8E1C06" w:rsidR="00101A9E" w:rsidRDefault="00A15E36" w:rsidP="006910EC">
      <w:pPr>
        <w:jc w:val="center"/>
        <w:rPr>
          <w:sz w:val="28"/>
          <w:szCs w:val="28"/>
        </w:rPr>
      </w:pPr>
      <w:r>
        <w:rPr>
          <w:sz w:val="20"/>
          <w:szCs w:val="20"/>
        </w:rPr>
        <w:t xml:space="preserve">BRPA keeps an eye out for hazards and </w:t>
      </w:r>
      <w:r w:rsidR="00DD5308">
        <w:rPr>
          <w:sz w:val="20"/>
          <w:szCs w:val="20"/>
        </w:rPr>
        <w:t>unauthorized activities on the river</w:t>
      </w:r>
    </w:p>
    <w:p w14:paraId="22664226" w14:textId="39BDFE16" w:rsidR="00101A9E" w:rsidRPr="006910EC" w:rsidRDefault="00200DDD" w:rsidP="3F331A81">
      <w:pPr>
        <w:jc w:val="center"/>
        <w:rPr>
          <w:b/>
          <w:bCs/>
          <w:sz w:val="28"/>
          <w:szCs w:val="28"/>
        </w:rPr>
      </w:pPr>
      <w:r w:rsidRPr="006910EC">
        <w:rPr>
          <w:b/>
          <w:bCs/>
          <w:sz w:val="28"/>
          <w:szCs w:val="28"/>
        </w:rPr>
        <w:t>RIVER HEALTH</w:t>
      </w:r>
    </w:p>
    <w:p w14:paraId="6943A839" w14:textId="281AACDC" w:rsidR="006E330C" w:rsidRPr="00C20FFF" w:rsidRDefault="006E330C" w:rsidP="006E330C">
      <w:pPr>
        <w:rPr>
          <w:sz w:val="28"/>
          <w:szCs w:val="28"/>
        </w:rPr>
      </w:pPr>
      <w:r w:rsidRPr="000F7D39">
        <w:rPr>
          <w:sz w:val="36"/>
          <w:szCs w:val="36"/>
        </w:rPr>
        <w:t xml:space="preserve">The </w:t>
      </w:r>
      <w:r w:rsidRPr="000F7D39">
        <w:rPr>
          <w:b/>
          <w:sz w:val="36"/>
          <w:szCs w:val="36"/>
        </w:rPr>
        <w:t>Bitterroot River Health Check</w:t>
      </w:r>
      <w:r w:rsidR="006D787F" w:rsidRPr="00C20FFF">
        <w:rPr>
          <w:b/>
          <w:sz w:val="28"/>
          <w:szCs w:val="28"/>
        </w:rPr>
        <w:t xml:space="preserve">, </w:t>
      </w:r>
      <w:r w:rsidR="006D787F" w:rsidRPr="00C20FFF">
        <w:rPr>
          <w:bCs/>
          <w:sz w:val="28"/>
          <w:szCs w:val="28"/>
        </w:rPr>
        <w:t xml:space="preserve">a program </w:t>
      </w:r>
      <w:r w:rsidR="00873EFB">
        <w:rPr>
          <w:sz w:val="28"/>
          <w:szCs w:val="28"/>
        </w:rPr>
        <w:t>initiated</w:t>
      </w:r>
      <w:r w:rsidR="00101A9E">
        <w:rPr>
          <w:sz w:val="28"/>
          <w:szCs w:val="28"/>
        </w:rPr>
        <w:t xml:space="preserve"> and steered</w:t>
      </w:r>
      <w:r w:rsidR="00054821" w:rsidRPr="00C20FFF">
        <w:rPr>
          <w:sz w:val="28"/>
          <w:szCs w:val="28"/>
        </w:rPr>
        <w:t xml:space="preserve"> by BRPA</w:t>
      </w:r>
      <w:r w:rsidR="006D787F" w:rsidRPr="00C20FFF">
        <w:rPr>
          <w:sz w:val="28"/>
          <w:szCs w:val="28"/>
        </w:rPr>
        <w:t>,</w:t>
      </w:r>
      <w:r w:rsidR="00054821" w:rsidRPr="00C20FFF">
        <w:rPr>
          <w:sz w:val="28"/>
          <w:szCs w:val="28"/>
        </w:rPr>
        <w:t xml:space="preserve"> </w:t>
      </w:r>
      <w:r w:rsidRPr="00C20FFF">
        <w:rPr>
          <w:sz w:val="28"/>
          <w:szCs w:val="28"/>
        </w:rPr>
        <w:t>is a community-based water quality monitoring program supported by a collective of individual community members, local businesses, and non-profit organizations, as well as the UM Bitterroot College.</w:t>
      </w:r>
    </w:p>
    <w:p w14:paraId="5AEA8806" w14:textId="154B43AF" w:rsidR="00C80012" w:rsidRDefault="00714ED8" w:rsidP="002D2F01">
      <w:r>
        <w:rPr>
          <w:noProof/>
        </w:rPr>
        <w:drawing>
          <wp:inline distT="0" distB="0" distL="0" distR="0" wp14:anchorId="03705C08" wp14:editId="2C34B95C">
            <wp:extent cx="6502401" cy="4334934"/>
            <wp:effectExtent l="0" t="0" r="0" b="0"/>
            <wp:docPr id="1889474552" name="Picture 4" descr="A medical equipment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74552" name="Picture 4" descr="A medical equipment on a table&#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6591385" cy="4394257"/>
                    </a:xfrm>
                    <a:prstGeom prst="rect">
                      <a:avLst/>
                    </a:prstGeom>
                  </pic:spPr>
                </pic:pic>
              </a:graphicData>
            </a:graphic>
          </wp:inline>
        </w:drawing>
      </w:r>
    </w:p>
    <w:p w14:paraId="17520D86" w14:textId="1A0AF274" w:rsidR="00C20FFF" w:rsidRPr="00C20FFF" w:rsidRDefault="00473718" w:rsidP="002D2F01">
      <w:pPr>
        <w:rPr>
          <w:sz w:val="28"/>
          <w:szCs w:val="28"/>
        </w:rPr>
      </w:pPr>
      <w:r w:rsidRPr="00C20FFF">
        <w:rPr>
          <w:noProof/>
          <w:sz w:val="28"/>
          <w:szCs w:val="28"/>
        </w:rPr>
        <w:t>It is a “Citizen Science” based program that sponsors a team of vounteer monitors trained in the protocols for taking water quality samples in the river, streams and lakes of the  Bitterroot River Basin. The all-volunteer teams work without charge to aid both state and federal agencies in agency sponsored water quality monitoring projects, in training and educational programs at the UM Bitterroot College and in university related research projects, as well as other independent water quality monitoring projects in the Bitterroot River watershe</w:t>
      </w:r>
      <w:r w:rsidR="00D04A6E" w:rsidRPr="00C20FFF">
        <w:rPr>
          <w:noProof/>
          <w:sz w:val="28"/>
          <w:szCs w:val="28"/>
        </w:rPr>
        <w:t>d</w:t>
      </w:r>
      <w:r w:rsidR="00F17D24">
        <w:rPr>
          <w:noProof/>
          <w:sz w:val="28"/>
          <w:szCs w:val="28"/>
        </w:rPr>
        <w:t>.</w:t>
      </w:r>
      <w:r w:rsidR="00D1083E" w:rsidRPr="00C20FFF">
        <w:rPr>
          <w:sz w:val="28"/>
          <w:szCs w:val="28"/>
        </w:rPr>
        <w:t xml:space="preserve">  </w:t>
      </w:r>
    </w:p>
    <w:p w14:paraId="21C30F01" w14:textId="77777777" w:rsidR="00FB0A88" w:rsidRDefault="002849F6" w:rsidP="002D2F01">
      <w:r>
        <w:t xml:space="preserve">                </w:t>
      </w:r>
    </w:p>
    <w:p w14:paraId="6C45CF75" w14:textId="440C1B93" w:rsidR="00C20FFF" w:rsidRPr="00FB0A88" w:rsidRDefault="00FB0A88" w:rsidP="002D2F01">
      <w:pPr>
        <w:rPr>
          <w:noProof/>
        </w:rPr>
      </w:pPr>
      <w:r>
        <w:t xml:space="preserve">                              </w:t>
      </w:r>
      <w:r w:rsidR="002849F6">
        <w:t>WORKING WITH FEDERAL AND STATE AGENCIES AND THE TRIBES</w:t>
      </w:r>
    </w:p>
    <w:p w14:paraId="0251AEF3" w14:textId="77777777" w:rsidR="000C6860" w:rsidRDefault="00925B01" w:rsidP="002D2F01">
      <w:r>
        <w:rPr>
          <w:noProof/>
        </w:rPr>
        <w:drawing>
          <wp:inline distT="0" distB="0" distL="0" distR="0" wp14:anchorId="617838F0" wp14:editId="43D21850">
            <wp:extent cx="3242733" cy="2049225"/>
            <wp:effectExtent l="0" t="0" r="0" b="0"/>
            <wp:docPr id="1638378429" name="Picture 10" descr="A group of people standing around a rocky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378429" name="Picture 10" descr="A group of people standing around a rocky area&#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3533080" cy="2232708"/>
                    </a:xfrm>
                    <a:prstGeom prst="rect">
                      <a:avLst/>
                    </a:prstGeom>
                  </pic:spPr>
                </pic:pic>
              </a:graphicData>
            </a:graphic>
          </wp:inline>
        </w:drawing>
      </w:r>
      <w:r w:rsidR="00D1083E">
        <w:t xml:space="preserve">   </w:t>
      </w:r>
      <w:r w:rsidR="00672281">
        <w:rPr>
          <w:noProof/>
        </w:rPr>
        <w:drawing>
          <wp:inline distT="0" distB="0" distL="0" distR="0" wp14:anchorId="0C66F209" wp14:editId="16663742">
            <wp:extent cx="2510541" cy="2048933"/>
            <wp:effectExtent l="0" t="0" r="4445" b="0"/>
            <wp:docPr id="485466854" name="Picture 11"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466854" name="Picture 11" descr="A group of people posing for a photo&#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2883142" cy="2353025"/>
                    </a:xfrm>
                    <a:prstGeom prst="rect">
                      <a:avLst/>
                    </a:prstGeom>
                  </pic:spPr>
                </pic:pic>
              </a:graphicData>
            </a:graphic>
          </wp:inline>
        </w:drawing>
      </w:r>
    </w:p>
    <w:p w14:paraId="4EAC68DD" w14:textId="77777777" w:rsidR="00A06038" w:rsidRDefault="00A06038" w:rsidP="002D2F01"/>
    <w:p w14:paraId="798F47AD" w14:textId="08BDB6EE" w:rsidR="00CC110B" w:rsidRDefault="00CC110B" w:rsidP="00CC110B">
      <w:pPr>
        <w:ind w:left="2880" w:firstLine="720"/>
      </w:pPr>
      <w:r>
        <w:t>MEASURING FLOWS</w:t>
      </w:r>
    </w:p>
    <w:p w14:paraId="7EC24365" w14:textId="7F8BCE1A" w:rsidR="000B42BB" w:rsidRDefault="0A62D665" w:rsidP="3F331A81">
      <w:r>
        <w:rPr>
          <w:noProof/>
        </w:rPr>
        <w:drawing>
          <wp:inline distT="0" distB="0" distL="0" distR="0" wp14:anchorId="132A2A7D" wp14:editId="41B5F550">
            <wp:extent cx="2832100" cy="2124075"/>
            <wp:effectExtent l="0" t="0" r="0" b="0"/>
            <wp:docPr id="494268401" name="Picture 49426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2832100" cy="2124075"/>
                    </a:xfrm>
                    <a:prstGeom prst="rect">
                      <a:avLst/>
                    </a:prstGeom>
                  </pic:spPr>
                </pic:pic>
              </a:graphicData>
            </a:graphic>
          </wp:inline>
        </w:drawing>
      </w:r>
      <w:r w:rsidR="525C9057">
        <w:t xml:space="preserve">  </w:t>
      </w:r>
      <w:r w:rsidR="44A78028">
        <w:t xml:space="preserve">  </w:t>
      </w:r>
      <w:r w:rsidR="44A78028">
        <w:rPr>
          <w:noProof/>
        </w:rPr>
        <w:drawing>
          <wp:inline distT="0" distB="0" distL="0" distR="0" wp14:anchorId="6B837470" wp14:editId="5C1354FF">
            <wp:extent cx="2901950" cy="2176462"/>
            <wp:effectExtent l="0" t="0" r="0" b="0"/>
            <wp:docPr id="1206189832" name="Picture 1206189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2901950" cy="2176462"/>
                    </a:xfrm>
                    <a:prstGeom prst="rect">
                      <a:avLst/>
                    </a:prstGeom>
                  </pic:spPr>
                </pic:pic>
              </a:graphicData>
            </a:graphic>
          </wp:inline>
        </w:drawing>
      </w:r>
    </w:p>
    <w:p w14:paraId="64E8BF87" w14:textId="77777777" w:rsidR="00416CFA" w:rsidRDefault="00416CFA" w:rsidP="3F331A81"/>
    <w:p w14:paraId="04BBEE58" w14:textId="67127E39" w:rsidR="000B42BB" w:rsidRDefault="1C012428" w:rsidP="00F8459E">
      <w:r>
        <w:t xml:space="preserve"> </w:t>
      </w:r>
      <w:r w:rsidR="00CC110B">
        <w:t xml:space="preserve">TAKING PHYSICAL PARAMETERS WITH A YSI         </w:t>
      </w:r>
      <w:r w:rsidR="00E25639">
        <w:t xml:space="preserve">  </w:t>
      </w:r>
      <w:r w:rsidR="00CC110B">
        <w:t>GRABB</w:t>
      </w:r>
      <w:r w:rsidR="00E25639">
        <w:t>ING</w:t>
      </w:r>
      <w:r w:rsidR="00CC110B">
        <w:t>G SAMPLES FOR LAB ANALYSIS</w:t>
      </w:r>
      <w:r w:rsidR="000C15E1">
        <w:tab/>
      </w:r>
    </w:p>
    <w:p w14:paraId="716AD1E2" w14:textId="0FA9673B" w:rsidR="000B42BB" w:rsidRDefault="000C15E1" w:rsidP="00F8459E">
      <w:r>
        <w:t xml:space="preserve"> </w:t>
      </w:r>
      <w:r w:rsidR="00F8459E">
        <w:rPr>
          <w:noProof/>
        </w:rPr>
        <w:drawing>
          <wp:inline distT="0" distB="0" distL="0" distR="0" wp14:anchorId="63CE6E89" wp14:editId="29DD323A">
            <wp:extent cx="2844800" cy="2133601"/>
            <wp:effectExtent l="0" t="0" r="0" b="0"/>
            <wp:docPr id="543208593" name="Picture 2" descr="A person standing in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5">
                      <a:extLst>
                        <a:ext uri="{28A0092B-C50C-407E-A947-70E740481C1C}">
                          <a14:useLocalDpi xmlns:a14="http://schemas.microsoft.com/office/drawing/2010/main" val="0"/>
                        </a:ext>
                      </a:extLst>
                    </a:blip>
                    <a:stretch>
                      <a:fillRect/>
                    </a:stretch>
                  </pic:blipFill>
                  <pic:spPr>
                    <a:xfrm>
                      <a:off x="0" y="0"/>
                      <a:ext cx="2911312" cy="2183485"/>
                    </a:xfrm>
                    <a:prstGeom prst="rect">
                      <a:avLst/>
                    </a:prstGeom>
                  </pic:spPr>
                </pic:pic>
              </a:graphicData>
            </a:graphic>
          </wp:inline>
        </w:drawing>
      </w:r>
      <w:r w:rsidR="00F8459E">
        <w:t xml:space="preserve">  </w:t>
      </w:r>
      <w:r w:rsidR="0098688A">
        <w:t xml:space="preserve">      </w:t>
      </w:r>
      <w:r w:rsidR="00E25639">
        <w:t xml:space="preserve">        </w:t>
      </w:r>
      <w:r w:rsidR="0098688A">
        <w:t xml:space="preserve">   </w:t>
      </w:r>
      <w:r w:rsidR="00F8459E">
        <w:t xml:space="preserve"> </w:t>
      </w:r>
      <w:r w:rsidR="00F8459E">
        <w:rPr>
          <w:noProof/>
        </w:rPr>
        <w:drawing>
          <wp:inline distT="0" distB="0" distL="0" distR="0" wp14:anchorId="67B28EA0" wp14:editId="47C8F72C">
            <wp:extent cx="2116667" cy="1587499"/>
            <wp:effectExtent l="0" t="1905" r="2540" b="2540"/>
            <wp:docPr id="140825891" name="Picture 1" descr="A person standing on a rocky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6">
                      <a:extLst>
                        <a:ext uri="{28A0092B-C50C-407E-A947-70E740481C1C}">
                          <a14:useLocalDpi xmlns:a14="http://schemas.microsoft.com/office/drawing/2010/main" val="0"/>
                        </a:ext>
                      </a:extLst>
                    </a:blip>
                    <a:stretch>
                      <a:fillRect/>
                    </a:stretch>
                  </pic:blipFill>
                  <pic:spPr>
                    <a:xfrm rot="5400000">
                      <a:off x="0" y="0"/>
                      <a:ext cx="2356964" cy="1767722"/>
                    </a:xfrm>
                    <a:prstGeom prst="rect">
                      <a:avLst/>
                    </a:prstGeom>
                  </pic:spPr>
                </pic:pic>
              </a:graphicData>
            </a:graphic>
          </wp:inline>
        </w:drawing>
      </w:r>
    </w:p>
    <w:p w14:paraId="071D9EFA" w14:textId="77777777" w:rsidR="00A06038" w:rsidRDefault="0098688A" w:rsidP="00A06038">
      <w:r>
        <w:t xml:space="preserve">       </w:t>
      </w:r>
    </w:p>
    <w:p w14:paraId="61166CBB" w14:textId="252DCF03" w:rsidR="00393B71" w:rsidRDefault="0098688A" w:rsidP="00F8459E">
      <w:r>
        <w:t xml:space="preserve"> </w:t>
      </w:r>
      <w:r w:rsidR="00A06038">
        <w:t xml:space="preserve">MEASURING ALGAE CONCENTRATIONS </w:t>
      </w:r>
      <w:r w:rsidR="00A06038" w:rsidRPr="00991C0F">
        <w:rPr>
          <w:sz w:val="20"/>
          <w:szCs w:val="20"/>
        </w:rPr>
        <w:t>FROM ROCK SCRAPINGS</w:t>
      </w:r>
    </w:p>
    <w:p w14:paraId="358F0DB9" w14:textId="77777777" w:rsidR="000F473F" w:rsidRDefault="00615773" w:rsidP="00174421">
      <w:r>
        <w:rPr>
          <w:noProof/>
        </w:rPr>
        <w:drawing>
          <wp:inline distT="0" distB="0" distL="0" distR="0" wp14:anchorId="19A38F75" wp14:editId="12A497C4">
            <wp:extent cx="2632287" cy="1974215"/>
            <wp:effectExtent l="0" t="0" r="0" b="0"/>
            <wp:docPr id="1741738152" name="Picture 1" descr="A close-up of rocks in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738152" name="Picture 1" descr="A close-up of rocks in water&#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2994523" cy="2245892"/>
                    </a:xfrm>
                    <a:prstGeom prst="rect">
                      <a:avLst/>
                    </a:prstGeom>
                  </pic:spPr>
                </pic:pic>
              </a:graphicData>
            </a:graphic>
          </wp:inline>
        </w:drawing>
      </w:r>
      <w:r>
        <w:t xml:space="preserve">   </w:t>
      </w:r>
    </w:p>
    <w:p w14:paraId="1CBA8764" w14:textId="3CF4983F" w:rsidR="00902FA9" w:rsidRDefault="00902FA9" w:rsidP="00174421">
      <w:r>
        <w:t xml:space="preserve">   </w:t>
      </w:r>
      <w:r>
        <w:tab/>
      </w:r>
      <w:r>
        <w:tab/>
      </w:r>
      <w:r>
        <w:tab/>
      </w:r>
      <w:r>
        <w:rPr>
          <w:noProof/>
        </w:rPr>
        <w:drawing>
          <wp:inline distT="0" distB="0" distL="0" distR="0" wp14:anchorId="0EB1F2BC" wp14:editId="2BC2DFB6">
            <wp:extent cx="5432424" cy="3621616"/>
            <wp:effectExtent l="3492" t="0" r="0" b="0"/>
            <wp:docPr id="1" name="Picture 1" descr="A person standing in water holding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tanding in water holding a rock&#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rot="16200000">
                      <a:off x="0" y="0"/>
                      <a:ext cx="5501118" cy="3667412"/>
                    </a:xfrm>
                    <a:prstGeom prst="rect">
                      <a:avLst/>
                    </a:prstGeom>
                  </pic:spPr>
                </pic:pic>
              </a:graphicData>
            </a:graphic>
          </wp:inline>
        </w:drawing>
      </w:r>
    </w:p>
    <w:p w14:paraId="75CE53DF" w14:textId="27B2F4B1" w:rsidR="008B4D82" w:rsidRDefault="00174421" w:rsidP="00174421">
      <w:r>
        <w:rPr>
          <w:noProof/>
        </w:rPr>
        <w:drawing>
          <wp:inline distT="0" distB="0" distL="0" distR="0" wp14:anchorId="5B247740" wp14:editId="464A5FBA">
            <wp:extent cx="2632710" cy="1755139"/>
            <wp:effectExtent l="0" t="0" r="0" b="0"/>
            <wp:docPr id="4" name="Picture 4" descr="A person sitting on a rocky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sitting on a rocky beach&#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2704017" cy="1802677"/>
                    </a:xfrm>
                    <a:prstGeom prst="rect">
                      <a:avLst/>
                    </a:prstGeom>
                  </pic:spPr>
                </pic:pic>
              </a:graphicData>
            </a:graphic>
          </wp:inline>
        </w:drawing>
      </w:r>
      <w:r w:rsidR="00A133B7">
        <w:t xml:space="preserve">  </w:t>
      </w:r>
      <w:r w:rsidR="00A133B7">
        <w:rPr>
          <w:noProof/>
        </w:rPr>
        <w:drawing>
          <wp:inline distT="0" distB="0" distL="0" distR="0" wp14:anchorId="1761E99E" wp14:editId="224C1889">
            <wp:extent cx="3152140" cy="2433844"/>
            <wp:effectExtent l="0" t="0" r="0" b="5080"/>
            <wp:docPr id="1697322686" name="Picture 4" descr="A person sitting on a rocky beach holding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322686" name="Picture 4" descr="A person sitting on a rocky beach holding a rock&#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3176580" cy="2452715"/>
                    </a:xfrm>
                    <a:prstGeom prst="rect">
                      <a:avLst/>
                    </a:prstGeom>
                  </pic:spPr>
                </pic:pic>
              </a:graphicData>
            </a:graphic>
          </wp:inline>
        </w:drawing>
      </w:r>
      <w:r w:rsidR="0088720D">
        <w:rPr>
          <w:noProof/>
        </w:rPr>
        <w:drawing>
          <wp:inline distT="0" distB="0" distL="0" distR="0" wp14:anchorId="49B6B4C4" wp14:editId="24621088">
            <wp:extent cx="4495800" cy="5601418"/>
            <wp:effectExtent l="0" t="0" r="0" b="0"/>
            <wp:docPr id="3" name="Picture 3" descr="A person sitting on a rocky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sitting on a rocky beach&#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4745729" cy="5912811"/>
                    </a:xfrm>
                    <a:prstGeom prst="rect">
                      <a:avLst/>
                    </a:prstGeom>
                  </pic:spPr>
                </pic:pic>
              </a:graphicData>
            </a:graphic>
          </wp:inline>
        </w:drawing>
      </w:r>
    </w:p>
    <w:p w14:paraId="1D8BE8D1" w14:textId="339258FE" w:rsidR="00977841" w:rsidRDefault="00132F40">
      <w:r>
        <w:t xml:space="preserve">     </w:t>
      </w:r>
    </w:p>
    <w:p w14:paraId="11FDDCAD" w14:textId="1595FD1F" w:rsidR="00712D94" w:rsidRPr="00712D94" w:rsidRDefault="00712D94" w:rsidP="00712D94">
      <w:pPr>
        <w:pStyle w:val="NormalWeb"/>
        <w:rPr>
          <w:rFonts w:asciiTheme="minorHAnsi" w:hAnsiTheme="minorHAnsi" w:cstheme="minorHAnsi"/>
          <w:sz w:val="32"/>
          <w:szCs w:val="32"/>
        </w:rPr>
      </w:pPr>
      <w:r w:rsidRPr="00712D94">
        <w:rPr>
          <w:rFonts w:asciiTheme="minorHAnsi" w:hAnsiTheme="minorHAnsi" w:cstheme="minorHAnsi"/>
          <w:sz w:val="32"/>
          <w:szCs w:val="32"/>
        </w:rPr>
        <w:t xml:space="preserve">The Bitterroot River Protection Association is a 501(c)(3) non-profit and donations to the Bitterroot River Health Check program are tax deductible. Donations </w:t>
      </w:r>
      <w:r w:rsidR="00532C0D">
        <w:rPr>
          <w:rFonts w:asciiTheme="minorHAnsi" w:hAnsiTheme="minorHAnsi" w:cstheme="minorHAnsi"/>
          <w:sz w:val="32"/>
          <w:szCs w:val="32"/>
        </w:rPr>
        <w:t xml:space="preserve">are </w:t>
      </w:r>
      <w:r w:rsidRPr="00712D94">
        <w:rPr>
          <w:rFonts w:asciiTheme="minorHAnsi" w:hAnsiTheme="minorHAnsi" w:cstheme="minorHAnsi"/>
          <w:sz w:val="32"/>
          <w:szCs w:val="32"/>
        </w:rPr>
        <w:t xml:space="preserve">spent on equipment, supplies, laboratory analysis and professional services when required. </w:t>
      </w:r>
    </w:p>
    <w:p w14:paraId="53078BB9" w14:textId="33550C28" w:rsidR="00712D94" w:rsidRPr="00712D94" w:rsidRDefault="00712D94" w:rsidP="00712D94">
      <w:pPr>
        <w:pStyle w:val="NormalWeb"/>
        <w:rPr>
          <w:rFonts w:asciiTheme="minorHAnsi" w:hAnsiTheme="minorHAnsi" w:cstheme="minorHAnsi"/>
          <w:sz w:val="32"/>
          <w:szCs w:val="32"/>
        </w:rPr>
      </w:pPr>
      <w:r w:rsidRPr="00712D94">
        <w:rPr>
          <w:rFonts w:asciiTheme="minorHAnsi" w:hAnsiTheme="minorHAnsi" w:cstheme="minorHAnsi"/>
          <w:sz w:val="32"/>
          <w:szCs w:val="32"/>
        </w:rPr>
        <w:t xml:space="preserve">If you wish to donate to the Bitterroot River Health Check program go to </w:t>
      </w:r>
      <w:hyperlink r:id="rId22" w:history="1">
        <w:r w:rsidRPr="00712D94">
          <w:rPr>
            <w:rStyle w:val="Hyperlink"/>
            <w:rFonts w:asciiTheme="minorHAnsi" w:eastAsiaTheme="majorEastAsia" w:hAnsiTheme="minorHAnsi" w:cstheme="minorHAnsi"/>
            <w:sz w:val="32"/>
            <w:szCs w:val="32"/>
          </w:rPr>
          <w:t>www.bitterrootriver.org</w:t>
        </w:r>
      </w:hyperlink>
      <w:r w:rsidRPr="00712D94">
        <w:rPr>
          <w:rFonts w:asciiTheme="minorHAnsi" w:hAnsiTheme="minorHAnsi" w:cstheme="minorHAnsi"/>
          <w:sz w:val="32"/>
          <w:szCs w:val="32"/>
        </w:rPr>
        <w:t>, click on Bitterroot River Health Check and click the Donation Button</w:t>
      </w:r>
      <w:r w:rsidR="00F0222B">
        <w:rPr>
          <w:rFonts w:asciiTheme="minorHAnsi" w:hAnsiTheme="minorHAnsi" w:cstheme="minorHAnsi"/>
          <w:sz w:val="32"/>
          <w:szCs w:val="32"/>
        </w:rPr>
        <w:t xml:space="preserve"> or m</w:t>
      </w:r>
      <w:r w:rsidRPr="00712D94">
        <w:rPr>
          <w:rFonts w:asciiTheme="minorHAnsi" w:hAnsiTheme="minorHAnsi" w:cstheme="minorHAnsi"/>
          <w:sz w:val="32"/>
          <w:szCs w:val="32"/>
        </w:rPr>
        <w:t xml:space="preserve">ake your check out to: BRPA- Health Check and mail it to: BRPA- Health Check, P.O. Box 8, Stevensville, MT 59870.                                       </w:t>
      </w:r>
    </w:p>
    <w:p w14:paraId="63881EDB" w14:textId="77777777" w:rsidR="00712D94" w:rsidRPr="00712D94" w:rsidRDefault="00712D94" w:rsidP="00712D94">
      <w:pPr>
        <w:pStyle w:val="NormalWeb"/>
        <w:rPr>
          <w:rFonts w:asciiTheme="minorHAnsi" w:hAnsiTheme="minorHAnsi" w:cstheme="minorHAnsi"/>
          <w:sz w:val="32"/>
          <w:szCs w:val="32"/>
        </w:rPr>
      </w:pPr>
      <w:r w:rsidRPr="3F331A81">
        <w:rPr>
          <w:rFonts w:asciiTheme="minorHAnsi" w:hAnsiTheme="minorHAnsi" w:cstheme="minorBidi"/>
          <w:sz w:val="32"/>
          <w:szCs w:val="32"/>
        </w:rPr>
        <w:t>For more information contact Michael Howell at (406)239-4838 or email bitterrootriverprotection@gmail.com</w:t>
      </w:r>
    </w:p>
    <w:p w14:paraId="180D5930" w14:textId="67254780" w:rsidR="00977841" w:rsidRDefault="00977841"/>
    <w:p w14:paraId="7566A24A" w14:textId="148E0C23" w:rsidR="00387B0B" w:rsidRDefault="00387B0B"/>
    <w:p w14:paraId="58584014" w14:textId="663B9BD7" w:rsidR="00387B0B" w:rsidRDefault="00387B0B"/>
    <w:p w14:paraId="28DAE269" w14:textId="77777777" w:rsidR="00387B0B" w:rsidRDefault="00387B0B" w:rsidP="00387B0B">
      <w:pPr>
        <w:pStyle w:val="NormalWeb"/>
        <w:rPr>
          <w:sz w:val="36"/>
          <w:szCs w:val="36"/>
        </w:rPr>
      </w:pPr>
      <w:r w:rsidRPr="00F1351F">
        <w:rPr>
          <w:sz w:val="36"/>
          <w:szCs w:val="36"/>
        </w:rPr>
        <w:t xml:space="preserve">PROGRAM </w:t>
      </w:r>
      <w:r>
        <w:rPr>
          <w:sz w:val="36"/>
          <w:szCs w:val="36"/>
        </w:rPr>
        <w:t>PARTNERS</w:t>
      </w:r>
      <w:r w:rsidRPr="00F1351F">
        <w:rPr>
          <w:sz w:val="36"/>
          <w:szCs w:val="36"/>
        </w:rPr>
        <w:t xml:space="preserve"> INCLUDE:</w:t>
      </w:r>
      <w:r>
        <w:rPr>
          <w:sz w:val="36"/>
          <w:szCs w:val="36"/>
        </w:rPr>
        <w:t xml:space="preserve">  </w:t>
      </w:r>
      <w:r>
        <w:rPr>
          <w:noProof/>
          <w:sz w:val="18"/>
          <w:szCs w:val="18"/>
        </w:rPr>
        <w:drawing>
          <wp:inline distT="0" distB="0" distL="0" distR="0" wp14:anchorId="73C2077F" wp14:editId="75A67A16">
            <wp:extent cx="2358639" cy="1159188"/>
            <wp:effectExtent l="0" t="0" r="3810" b="0"/>
            <wp:docPr id="7" name="Picture 7"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logo for a company&#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87397" cy="1222468"/>
                    </a:xfrm>
                    <a:prstGeom prst="rect">
                      <a:avLst/>
                    </a:prstGeom>
                  </pic:spPr>
                </pic:pic>
              </a:graphicData>
            </a:graphic>
          </wp:inline>
        </w:drawing>
      </w:r>
      <w:r>
        <w:rPr>
          <w:sz w:val="36"/>
          <w:szCs w:val="36"/>
        </w:rPr>
        <w:t xml:space="preserve">                 </w:t>
      </w:r>
      <w:r>
        <w:rPr>
          <w:noProof/>
        </w:rPr>
        <w:drawing>
          <wp:inline distT="0" distB="0" distL="0" distR="0" wp14:anchorId="0EA68E03" wp14:editId="26A2D1D9">
            <wp:extent cx="1495514" cy="1495514"/>
            <wp:effectExtent l="0" t="0" r="3175" b="3175"/>
            <wp:docPr id="848009450" name="Picture 1" descr="A logo with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009450" name="Picture 1" descr="A logo with a flower&#10;&#10;Description automatically generated"/>
                    <pic:cNvPicPr/>
                  </pic:nvPicPr>
                  <pic:blipFill>
                    <a:blip r:embed="rId24"/>
                    <a:stretch>
                      <a:fillRect/>
                    </a:stretch>
                  </pic:blipFill>
                  <pic:spPr>
                    <a:xfrm>
                      <a:off x="0" y="0"/>
                      <a:ext cx="1538994" cy="1538994"/>
                    </a:xfrm>
                    <a:prstGeom prst="rect">
                      <a:avLst/>
                    </a:prstGeom>
                  </pic:spPr>
                </pic:pic>
              </a:graphicData>
            </a:graphic>
          </wp:inline>
        </w:drawing>
      </w:r>
    </w:p>
    <w:p w14:paraId="702CAB56" w14:textId="77777777" w:rsidR="00387B0B" w:rsidRPr="00452621" w:rsidRDefault="00387B0B" w:rsidP="00387B0B">
      <w:pPr>
        <w:pStyle w:val="NormalWeb"/>
        <w:rPr>
          <w:sz w:val="36"/>
          <w:szCs w:val="36"/>
        </w:rPr>
      </w:pPr>
      <w:r>
        <w:rPr>
          <w:sz w:val="36"/>
          <w:szCs w:val="36"/>
        </w:rPr>
        <w:t xml:space="preserve"> </w:t>
      </w:r>
      <w:r w:rsidRPr="00890D79">
        <w:t xml:space="preserve"> </w:t>
      </w:r>
    </w:p>
    <w:p w14:paraId="7CB5F03C" w14:textId="77777777" w:rsidR="00387B0B" w:rsidRDefault="00387B0B" w:rsidP="00387B0B">
      <w:pPr>
        <w:pStyle w:val="NormalWeb"/>
        <w:rPr>
          <w:sz w:val="36"/>
          <w:szCs w:val="36"/>
        </w:rPr>
      </w:pPr>
      <w:r w:rsidRPr="002B430F">
        <w:rPr>
          <w:noProof/>
          <w:sz w:val="36"/>
          <w:szCs w:val="36"/>
        </w:rPr>
        <w:drawing>
          <wp:inline distT="0" distB="0" distL="0" distR="0" wp14:anchorId="4F59339E" wp14:editId="2C1E20AC">
            <wp:extent cx="1674976" cy="788224"/>
            <wp:effectExtent l="0" t="0" r="1905" b="0"/>
            <wp:docPr id="614194510" name="Picture 1"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94510" name="Picture 1" descr="A blue and black logo&#10;&#10;Description automatically generated"/>
                    <pic:cNvPicPr/>
                  </pic:nvPicPr>
                  <pic:blipFill>
                    <a:blip r:embed="rId25"/>
                    <a:stretch>
                      <a:fillRect/>
                    </a:stretch>
                  </pic:blipFill>
                  <pic:spPr>
                    <a:xfrm>
                      <a:off x="0" y="0"/>
                      <a:ext cx="1816562" cy="854853"/>
                    </a:xfrm>
                    <a:prstGeom prst="rect">
                      <a:avLst/>
                    </a:prstGeom>
                  </pic:spPr>
                </pic:pic>
              </a:graphicData>
            </a:graphic>
          </wp:inline>
        </w:drawing>
      </w:r>
      <w:r>
        <w:rPr>
          <w:sz w:val="36"/>
          <w:szCs w:val="36"/>
        </w:rPr>
        <w:t xml:space="preserve">                           </w:t>
      </w:r>
      <w:r w:rsidRPr="00D874FD">
        <w:rPr>
          <w:noProof/>
          <w:sz w:val="36"/>
          <w:szCs w:val="36"/>
        </w:rPr>
        <w:drawing>
          <wp:inline distT="0" distB="0" distL="0" distR="0" wp14:anchorId="1AD82C05" wp14:editId="721D84DE">
            <wp:extent cx="1623701" cy="770737"/>
            <wp:effectExtent l="0" t="0" r="1905" b="4445"/>
            <wp:docPr id="1087222767" name="Picture 1" descr="A green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222767" name="Picture 1" descr="A green and white logo&#10;&#10;Description automatically generated"/>
                    <pic:cNvPicPr/>
                  </pic:nvPicPr>
                  <pic:blipFill>
                    <a:blip r:embed="rId26"/>
                    <a:stretch>
                      <a:fillRect/>
                    </a:stretch>
                  </pic:blipFill>
                  <pic:spPr>
                    <a:xfrm>
                      <a:off x="0" y="0"/>
                      <a:ext cx="1716550" cy="814811"/>
                    </a:xfrm>
                    <a:prstGeom prst="rect">
                      <a:avLst/>
                    </a:prstGeom>
                  </pic:spPr>
                </pic:pic>
              </a:graphicData>
            </a:graphic>
          </wp:inline>
        </w:drawing>
      </w:r>
    </w:p>
    <w:p w14:paraId="6ACE2083" w14:textId="77777777" w:rsidR="00387B0B" w:rsidRDefault="00387B0B" w:rsidP="00387B0B">
      <w:pPr>
        <w:pStyle w:val="NormalWeb"/>
        <w:rPr>
          <w:b/>
        </w:rPr>
      </w:pPr>
    </w:p>
    <w:p w14:paraId="00C21F08" w14:textId="77777777" w:rsidR="00387B0B" w:rsidRDefault="00387B0B" w:rsidP="00387B0B">
      <w:pPr>
        <w:pStyle w:val="NormalWeb"/>
        <w:rPr>
          <w:b/>
        </w:rPr>
      </w:pPr>
      <w:r w:rsidRPr="00452621">
        <w:rPr>
          <w:b/>
          <w:noProof/>
        </w:rPr>
        <w:drawing>
          <wp:inline distT="0" distB="0" distL="0" distR="0" wp14:anchorId="717F3CAB" wp14:editId="39476E6C">
            <wp:extent cx="2575463" cy="589660"/>
            <wp:effectExtent l="0" t="0" r="3175" b="0"/>
            <wp:docPr id="1831482341"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482341" name="Picture 1" descr="A close up of a logo&#10;&#10;Description automatically generated"/>
                    <pic:cNvPicPr/>
                  </pic:nvPicPr>
                  <pic:blipFill>
                    <a:blip r:embed="rId27"/>
                    <a:stretch>
                      <a:fillRect/>
                    </a:stretch>
                  </pic:blipFill>
                  <pic:spPr>
                    <a:xfrm>
                      <a:off x="0" y="0"/>
                      <a:ext cx="2703887" cy="619063"/>
                    </a:xfrm>
                    <a:prstGeom prst="rect">
                      <a:avLst/>
                    </a:prstGeom>
                  </pic:spPr>
                </pic:pic>
              </a:graphicData>
            </a:graphic>
          </wp:inline>
        </w:drawing>
      </w:r>
      <w:r>
        <w:rPr>
          <w:b/>
        </w:rPr>
        <w:t xml:space="preserve">                 </w:t>
      </w:r>
      <w:r w:rsidRPr="009F50CC">
        <w:rPr>
          <w:b/>
          <w:noProof/>
        </w:rPr>
        <w:drawing>
          <wp:inline distT="0" distB="0" distL="0" distR="0" wp14:anchorId="0463FA48" wp14:editId="0A8555DB">
            <wp:extent cx="2019300" cy="762000"/>
            <wp:effectExtent l="0" t="0" r="0" b="0"/>
            <wp:docPr id="273970800" name="Picture 1" descr="A blue drop of water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70800" name="Picture 1" descr="A blue drop of water with text&#10;&#10;Description automatically generated"/>
                    <pic:cNvPicPr/>
                  </pic:nvPicPr>
                  <pic:blipFill>
                    <a:blip r:embed="rId28"/>
                    <a:stretch>
                      <a:fillRect/>
                    </a:stretch>
                  </pic:blipFill>
                  <pic:spPr>
                    <a:xfrm>
                      <a:off x="0" y="0"/>
                      <a:ext cx="2019300" cy="762000"/>
                    </a:xfrm>
                    <a:prstGeom prst="rect">
                      <a:avLst/>
                    </a:prstGeom>
                  </pic:spPr>
                </pic:pic>
              </a:graphicData>
            </a:graphic>
          </wp:inline>
        </w:drawing>
      </w:r>
    </w:p>
    <w:p w14:paraId="322D1680" w14:textId="77777777" w:rsidR="00387B0B" w:rsidRDefault="00387B0B" w:rsidP="00387B0B">
      <w:pPr>
        <w:pStyle w:val="NormalWeb"/>
        <w:rPr>
          <w:b/>
        </w:rPr>
      </w:pPr>
    </w:p>
    <w:p w14:paraId="06C506DE" w14:textId="77777777" w:rsidR="00387B0B" w:rsidRDefault="00387B0B" w:rsidP="00387B0B">
      <w:pPr>
        <w:pStyle w:val="NormalWeb"/>
        <w:rPr>
          <w:b/>
        </w:rPr>
      </w:pPr>
      <w:r>
        <w:rPr>
          <w:rFonts w:ascii="Open Sans" w:hAnsi="Open Sans" w:cs="Open Sans"/>
          <w:b/>
          <w:bCs/>
          <w:noProof/>
          <w:color w:val="E6AE49"/>
          <w:spacing w:val="15"/>
          <w:sz w:val="21"/>
          <w:szCs w:val="21"/>
          <w:shd w:val="clear" w:color="auto" w:fill="F7F7F7"/>
        </w:rPr>
        <w:drawing>
          <wp:inline distT="0" distB="0" distL="0" distR="0" wp14:anchorId="383B60CA" wp14:editId="58FD01FE">
            <wp:extent cx="3716655" cy="1371600"/>
            <wp:effectExtent l="0" t="0" r="4445" b="0"/>
            <wp:docPr id="1244433708" name="Picture 1" descr="FLBS mountain and stream logo">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BS mountain and stream logo">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16655" cy="1371600"/>
                    </a:xfrm>
                    <a:prstGeom prst="rect">
                      <a:avLst/>
                    </a:prstGeom>
                    <a:noFill/>
                    <a:ln>
                      <a:noFill/>
                    </a:ln>
                  </pic:spPr>
                </pic:pic>
              </a:graphicData>
            </a:graphic>
          </wp:inline>
        </w:drawing>
      </w:r>
    </w:p>
    <w:p w14:paraId="4FA533DF" w14:textId="77777777" w:rsidR="00387B0B" w:rsidRDefault="00387B0B" w:rsidP="00387B0B">
      <w:pPr>
        <w:pStyle w:val="NormalWeb"/>
        <w:rPr>
          <w:b/>
        </w:rPr>
      </w:pPr>
    </w:p>
    <w:p w14:paraId="0FC3E392" w14:textId="77777777" w:rsidR="00387B0B" w:rsidRDefault="00387B0B" w:rsidP="00387B0B">
      <w:pPr>
        <w:pStyle w:val="NormalWeb"/>
        <w:rPr>
          <w:b/>
        </w:rPr>
      </w:pPr>
      <w:r>
        <w:rPr>
          <w:b/>
        </w:rPr>
        <w:t xml:space="preserve"> MAJOR DONORS</w:t>
      </w:r>
    </w:p>
    <w:p w14:paraId="1116D584" w14:textId="68FE02E5" w:rsidR="00387B0B" w:rsidRDefault="00387B0B" w:rsidP="00387B0B">
      <w:r>
        <w:rPr>
          <w:b/>
          <w:sz w:val="32"/>
          <w:szCs w:val="32"/>
        </w:rPr>
        <w:t xml:space="preserve">                    </w:t>
      </w:r>
      <w:r w:rsidRPr="00DA78F9">
        <w:rPr>
          <w:b/>
          <w:sz w:val="32"/>
          <w:szCs w:val="32"/>
        </w:rPr>
        <w:t>Put your business logo/link her</w:t>
      </w:r>
      <w:r>
        <w:rPr>
          <w:b/>
          <w:sz w:val="32"/>
          <w:szCs w:val="32"/>
        </w:rPr>
        <w:t>e</w:t>
      </w:r>
      <w:r>
        <w:rPr>
          <w:b/>
        </w:rPr>
        <w:t xml:space="preserve">     </w:t>
      </w:r>
    </w:p>
    <w:sectPr w:rsidR="00387B0B" w:rsidSect="00CD7C0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DLaM Display">
    <w:panose1 w:val="02010000000000000000"/>
    <w:charset w:val="4D"/>
    <w:family w:val="auto"/>
    <w:pitch w:val="variable"/>
    <w:sig w:usb0="8000206F" w:usb1="4200004A" w:usb2="00000000" w:usb3="00000000" w:csb0="00000001" w:csb1="00000000"/>
  </w:font>
  <w:font w:name="Open Sans">
    <w:panose1 w:val="020B0604020202020204"/>
    <w:charset w:val="00"/>
    <w:family w:val="swiss"/>
    <w:pitch w:val="variable"/>
    <w:sig w:usb0="E00002EF" w:usb1="4000205B" w:usb2="00000028"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3BA2"/>
    <w:rsid w:val="000079EE"/>
    <w:rsid w:val="00026161"/>
    <w:rsid w:val="00054821"/>
    <w:rsid w:val="000604A8"/>
    <w:rsid w:val="00075140"/>
    <w:rsid w:val="000760A0"/>
    <w:rsid w:val="000A56A1"/>
    <w:rsid w:val="000B42BB"/>
    <w:rsid w:val="000C15E1"/>
    <w:rsid w:val="000C6860"/>
    <w:rsid w:val="000D6637"/>
    <w:rsid w:val="000F473F"/>
    <w:rsid w:val="000F7D39"/>
    <w:rsid w:val="00101A9E"/>
    <w:rsid w:val="00132F40"/>
    <w:rsid w:val="001536BA"/>
    <w:rsid w:val="0015557E"/>
    <w:rsid w:val="0017202A"/>
    <w:rsid w:val="00174421"/>
    <w:rsid w:val="0019571D"/>
    <w:rsid w:val="001F6CAD"/>
    <w:rsid w:val="00200DDD"/>
    <w:rsid w:val="00232128"/>
    <w:rsid w:val="00235556"/>
    <w:rsid w:val="00264801"/>
    <w:rsid w:val="00271B7A"/>
    <w:rsid w:val="002849F6"/>
    <w:rsid w:val="002A5786"/>
    <w:rsid w:val="002B16DE"/>
    <w:rsid w:val="002D2F01"/>
    <w:rsid w:val="002D732A"/>
    <w:rsid w:val="00334D57"/>
    <w:rsid w:val="00345B7E"/>
    <w:rsid w:val="00384087"/>
    <w:rsid w:val="00387B0B"/>
    <w:rsid w:val="00393B71"/>
    <w:rsid w:val="00395EE0"/>
    <w:rsid w:val="003D6469"/>
    <w:rsid w:val="003E2381"/>
    <w:rsid w:val="00416CFA"/>
    <w:rsid w:val="00436AB1"/>
    <w:rsid w:val="00473718"/>
    <w:rsid w:val="004776B1"/>
    <w:rsid w:val="004A30CC"/>
    <w:rsid w:val="00532C0D"/>
    <w:rsid w:val="00533AE2"/>
    <w:rsid w:val="00557186"/>
    <w:rsid w:val="0061458A"/>
    <w:rsid w:val="00615773"/>
    <w:rsid w:val="006660E4"/>
    <w:rsid w:val="00672281"/>
    <w:rsid w:val="0067253A"/>
    <w:rsid w:val="006836D6"/>
    <w:rsid w:val="006910EC"/>
    <w:rsid w:val="006D787F"/>
    <w:rsid w:val="006E330C"/>
    <w:rsid w:val="00704450"/>
    <w:rsid w:val="00711E54"/>
    <w:rsid w:val="00712D94"/>
    <w:rsid w:val="00714ED8"/>
    <w:rsid w:val="00725D05"/>
    <w:rsid w:val="00786AB9"/>
    <w:rsid w:val="007A46A3"/>
    <w:rsid w:val="007D45F6"/>
    <w:rsid w:val="008117AA"/>
    <w:rsid w:val="00851C96"/>
    <w:rsid w:val="00873EFB"/>
    <w:rsid w:val="00883BA2"/>
    <w:rsid w:val="00885444"/>
    <w:rsid w:val="0088720D"/>
    <w:rsid w:val="0089760B"/>
    <w:rsid w:val="008B14BB"/>
    <w:rsid w:val="008B4D82"/>
    <w:rsid w:val="008B5BD3"/>
    <w:rsid w:val="008D2045"/>
    <w:rsid w:val="00902FA9"/>
    <w:rsid w:val="00925B01"/>
    <w:rsid w:val="009374AC"/>
    <w:rsid w:val="009578F3"/>
    <w:rsid w:val="00977841"/>
    <w:rsid w:val="0098688A"/>
    <w:rsid w:val="00991C0F"/>
    <w:rsid w:val="009D5324"/>
    <w:rsid w:val="00A035B2"/>
    <w:rsid w:val="00A06038"/>
    <w:rsid w:val="00A133B7"/>
    <w:rsid w:val="00A13973"/>
    <w:rsid w:val="00A15E36"/>
    <w:rsid w:val="00A2403E"/>
    <w:rsid w:val="00A37966"/>
    <w:rsid w:val="00AA3C94"/>
    <w:rsid w:val="00AA625E"/>
    <w:rsid w:val="00AC4D2C"/>
    <w:rsid w:val="00AD2087"/>
    <w:rsid w:val="00AD6565"/>
    <w:rsid w:val="00AE2A24"/>
    <w:rsid w:val="00AE3997"/>
    <w:rsid w:val="00AE5582"/>
    <w:rsid w:val="00AF29FD"/>
    <w:rsid w:val="00B156B0"/>
    <w:rsid w:val="00B24EEF"/>
    <w:rsid w:val="00B26A36"/>
    <w:rsid w:val="00B7730B"/>
    <w:rsid w:val="00C01500"/>
    <w:rsid w:val="00C20FFF"/>
    <w:rsid w:val="00C2747B"/>
    <w:rsid w:val="00C650C2"/>
    <w:rsid w:val="00C7322B"/>
    <w:rsid w:val="00C80012"/>
    <w:rsid w:val="00CC110B"/>
    <w:rsid w:val="00CD7C00"/>
    <w:rsid w:val="00CE7EEC"/>
    <w:rsid w:val="00CF7544"/>
    <w:rsid w:val="00D04A6E"/>
    <w:rsid w:val="00D07EA2"/>
    <w:rsid w:val="00D1083E"/>
    <w:rsid w:val="00D74D39"/>
    <w:rsid w:val="00D80511"/>
    <w:rsid w:val="00D8467E"/>
    <w:rsid w:val="00D90F3E"/>
    <w:rsid w:val="00DA6FE3"/>
    <w:rsid w:val="00DB2124"/>
    <w:rsid w:val="00DB44FB"/>
    <w:rsid w:val="00DD5308"/>
    <w:rsid w:val="00E11DAB"/>
    <w:rsid w:val="00E20648"/>
    <w:rsid w:val="00E25639"/>
    <w:rsid w:val="00E30AD4"/>
    <w:rsid w:val="00E816EE"/>
    <w:rsid w:val="00E83853"/>
    <w:rsid w:val="00EB25A9"/>
    <w:rsid w:val="00EC69D3"/>
    <w:rsid w:val="00ED2D3F"/>
    <w:rsid w:val="00F0222B"/>
    <w:rsid w:val="00F17888"/>
    <w:rsid w:val="00F17D24"/>
    <w:rsid w:val="00F17F37"/>
    <w:rsid w:val="00F3168C"/>
    <w:rsid w:val="00F45305"/>
    <w:rsid w:val="00F74877"/>
    <w:rsid w:val="00F8459E"/>
    <w:rsid w:val="00FB0A88"/>
    <w:rsid w:val="01B8E427"/>
    <w:rsid w:val="04FD5781"/>
    <w:rsid w:val="0A62D665"/>
    <w:rsid w:val="0A989DDB"/>
    <w:rsid w:val="1110DBE2"/>
    <w:rsid w:val="1959B716"/>
    <w:rsid w:val="1B2E6110"/>
    <w:rsid w:val="1C012428"/>
    <w:rsid w:val="27159011"/>
    <w:rsid w:val="2A5DB380"/>
    <w:rsid w:val="2B727C07"/>
    <w:rsid w:val="2B9A0A1E"/>
    <w:rsid w:val="2CC6D376"/>
    <w:rsid w:val="32A91549"/>
    <w:rsid w:val="34C8B86C"/>
    <w:rsid w:val="353BA1F3"/>
    <w:rsid w:val="37CDB011"/>
    <w:rsid w:val="3D0D96FD"/>
    <w:rsid w:val="3F331A81"/>
    <w:rsid w:val="437DDFDD"/>
    <w:rsid w:val="43C93169"/>
    <w:rsid w:val="44A78028"/>
    <w:rsid w:val="494715A8"/>
    <w:rsid w:val="4A8304AA"/>
    <w:rsid w:val="4B6724A4"/>
    <w:rsid w:val="5072D352"/>
    <w:rsid w:val="525C9057"/>
    <w:rsid w:val="548EACD0"/>
    <w:rsid w:val="55F8E573"/>
    <w:rsid w:val="60642028"/>
    <w:rsid w:val="65FF1B7B"/>
    <w:rsid w:val="70FAC6BB"/>
    <w:rsid w:val="725DD648"/>
    <w:rsid w:val="76BCA290"/>
    <w:rsid w:val="7CB4E9D2"/>
    <w:rsid w:val="7CDC0CE9"/>
    <w:rsid w:val="7D276B07"/>
    <w:rsid w:val="7F0BC777"/>
    <w:rsid w:val="7F5D3E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D51930"/>
  <w14:defaultImageDpi w14:val="32767"/>
  <w15:chartTrackingRefBased/>
  <w15:docId w15:val="{1C7B13F4-1FD3-744B-A498-135FCF99E3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17888"/>
  </w:style>
  <w:style w:type="paragraph" w:styleId="Heading1">
    <w:name w:val="heading 1"/>
    <w:basedOn w:val="Normal"/>
    <w:next w:val="Normal"/>
    <w:link w:val="Heading1Char"/>
    <w:uiPriority w:val="9"/>
    <w:qFormat/>
    <w:rsid w:val="00883BA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883BA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83BA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83BA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83BA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83BA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83BA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83BA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83BA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83BA2"/>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883BA2"/>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83BA2"/>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83BA2"/>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83BA2"/>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83BA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83BA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83BA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83BA2"/>
    <w:rPr>
      <w:rFonts w:eastAsiaTheme="majorEastAsia" w:cstheme="majorBidi"/>
      <w:color w:val="272727" w:themeColor="text1" w:themeTint="D8"/>
    </w:rPr>
  </w:style>
  <w:style w:type="paragraph" w:styleId="Title">
    <w:name w:val="Title"/>
    <w:basedOn w:val="Normal"/>
    <w:next w:val="Normal"/>
    <w:link w:val="TitleChar"/>
    <w:uiPriority w:val="10"/>
    <w:qFormat/>
    <w:rsid w:val="00883BA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83B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83BA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83BA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83BA2"/>
    <w:pPr>
      <w:spacing w:before="160"/>
      <w:jc w:val="center"/>
    </w:pPr>
    <w:rPr>
      <w:i/>
      <w:iCs/>
      <w:color w:val="404040" w:themeColor="text1" w:themeTint="BF"/>
    </w:rPr>
  </w:style>
  <w:style w:type="character" w:customStyle="1" w:styleId="QuoteChar">
    <w:name w:val="Quote Char"/>
    <w:basedOn w:val="DefaultParagraphFont"/>
    <w:link w:val="Quote"/>
    <w:uiPriority w:val="29"/>
    <w:rsid w:val="00883BA2"/>
    <w:rPr>
      <w:i/>
      <w:iCs/>
      <w:color w:val="404040" w:themeColor="text1" w:themeTint="BF"/>
    </w:rPr>
  </w:style>
  <w:style w:type="paragraph" w:styleId="ListParagraph">
    <w:name w:val="List Paragraph"/>
    <w:basedOn w:val="Normal"/>
    <w:uiPriority w:val="34"/>
    <w:qFormat/>
    <w:rsid w:val="00883BA2"/>
    <w:pPr>
      <w:ind w:left="720"/>
      <w:contextualSpacing/>
    </w:pPr>
  </w:style>
  <w:style w:type="character" w:styleId="IntenseEmphasis">
    <w:name w:val="Intense Emphasis"/>
    <w:basedOn w:val="DefaultParagraphFont"/>
    <w:uiPriority w:val="21"/>
    <w:qFormat/>
    <w:rsid w:val="00883BA2"/>
    <w:rPr>
      <w:i/>
      <w:iCs/>
      <w:color w:val="2F5496" w:themeColor="accent1" w:themeShade="BF"/>
    </w:rPr>
  </w:style>
  <w:style w:type="paragraph" w:styleId="IntenseQuote">
    <w:name w:val="Intense Quote"/>
    <w:basedOn w:val="Normal"/>
    <w:next w:val="Normal"/>
    <w:link w:val="IntenseQuoteChar"/>
    <w:uiPriority w:val="30"/>
    <w:qFormat/>
    <w:rsid w:val="00883BA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83BA2"/>
    <w:rPr>
      <w:i/>
      <w:iCs/>
      <w:color w:val="2F5496" w:themeColor="accent1" w:themeShade="BF"/>
    </w:rPr>
  </w:style>
  <w:style w:type="character" w:styleId="IntenseReference">
    <w:name w:val="Intense Reference"/>
    <w:basedOn w:val="DefaultParagraphFont"/>
    <w:uiPriority w:val="32"/>
    <w:qFormat/>
    <w:rsid w:val="00883BA2"/>
    <w:rPr>
      <w:b/>
      <w:bCs/>
      <w:smallCaps/>
      <w:color w:val="2F5496" w:themeColor="accent1" w:themeShade="BF"/>
      <w:spacing w:val="5"/>
    </w:rPr>
  </w:style>
  <w:style w:type="paragraph" w:styleId="NormalWeb">
    <w:name w:val="Normal (Web)"/>
    <w:basedOn w:val="Normal"/>
    <w:uiPriority w:val="99"/>
    <w:unhideWhenUsed/>
    <w:rsid w:val="00712D94"/>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Hyperlink">
    <w:name w:val="Hyperlink"/>
    <w:basedOn w:val="DefaultParagraphFont"/>
    <w:uiPriority w:val="99"/>
    <w:semiHidden/>
    <w:unhideWhenUsed/>
    <w:rsid w:val="00712D9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2.pn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1.pn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g"/><Relationship Id="rId29" Type="http://schemas.openxmlformats.org/officeDocument/2006/relationships/hyperlink" Target="https://flbs.umt.edu/" TargetMode="Externa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eg"/><Relationship Id="rId24" Type="http://schemas.openxmlformats.org/officeDocument/2006/relationships/image" Target="media/image20.png"/><Relationship Id="rId32" Type="http://schemas.openxmlformats.org/officeDocument/2006/relationships/theme" Target="theme/theme1.xml"/><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fontTable" Target="fontTable.xml"/><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eg"/><Relationship Id="rId22" Type="http://schemas.openxmlformats.org/officeDocument/2006/relationships/hyperlink" Target="http://www.bitterrootriver.org" TargetMode="External"/><Relationship Id="rId27" Type="http://schemas.openxmlformats.org/officeDocument/2006/relationships/image" Target="media/image23.png"/><Relationship Id="rId30"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409</Words>
  <Characters>2334</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Burnt Fork Freelance, LLC</Company>
  <LinksUpToDate>false</LinksUpToDate>
  <CharactersWithSpaces>2738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Howell</dc:creator>
  <cp:keywords/>
  <dc:description/>
  <cp:lastModifiedBy>Michael Howell</cp:lastModifiedBy>
  <cp:revision>2</cp:revision>
  <cp:lastPrinted>2025-07-23T20:51:00Z</cp:lastPrinted>
  <dcterms:created xsi:type="dcterms:W3CDTF">2025-07-23T20:56:00Z</dcterms:created>
  <dcterms:modified xsi:type="dcterms:W3CDTF">2025-07-23T20:56:00Z</dcterms:modified>
</cp:coreProperties>
</file>